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8A4" w:rsidRDefault="00D3688F" w:rsidP="00D3688F">
      <w:pPr>
        <w:spacing w:line="480" w:lineRule="auto"/>
        <w:rPr>
          <w:rFonts w:ascii="Times New Roman" w:hAnsi="Times New Roman" w:cs="Times New Roman"/>
          <w:sz w:val="24"/>
          <w:szCs w:val="24"/>
        </w:rPr>
      </w:pPr>
      <w:r>
        <w:rPr>
          <w:rFonts w:ascii="Times New Roman" w:hAnsi="Times New Roman" w:cs="Times New Roman"/>
          <w:sz w:val="24"/>
          <w:szCs w:val="24"/>
        </w:rPr>
        <w:t>Emergency Medical Service Paper Instructions</w:t>
      </w:r>
    </w:p>
    <w:p w:rsidR="00D3688F" w:rsidRDefault="00D3688F" w:rsidP="00D3688F">
      <w:pPr>
        <w:spacing w:line="480" w:lineRule="auto"/>
        <w:rPr>
          <w:rFonts w:ascii="Times New Roman" w:hAnsi="Times New Roman" w:cs="Times New Roman"/>
          <w:sz w:val="24"/>
          <w:szCs w:val="24"/>
        </w:rPr>
      </w:pPr>
    </w:p>
    <w:p w:rsidR="00D3688F" w:rsidRPr="00D3688F" w:rsidRDefault="00D3688F" w:rsidP="00D3688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paper must be 10 pages (including reference </w:t>
      </w:r>
      <w:proofErr w:type="gramStart"/>
      <w:r>
        <w:rPr>
          <w:rFonts w:ascii="Times New Roman" w:hAnsi="Times New Roman" w:cs="Times New Roman"/>
          <w:sz w:val="24"/>
          <w:szCs w:val="24"/>
        </w:rPr>
        <w:t>page  and</w:t>
      </w:r>
      <w:proofErr w:type="gramEnd"/>
      <w:r>
        <w:rPr>
          <w:rFonts w:ascii="Times New Roman" w:hAnsi="Times New Roman" w:cs="Times New Roman"/>
          <w:sz w:val="24"/>
          <w:szCs w:val="24"/>
        </w:rPr>
        <w:t xml:space="preserve"> cover page), APA format, double spaced. The paper must be designed to show thought and reflection, and synthesize course material supplemented with outside research. The paper will be an analysis of an emergent issue in emergency medical services, building on and utilizing concepts and materials identified in class and previous assignments. Students will address the topic of a human resource challenge, budgetary challenges, or overall system design, in application to a county or municipal Emergency Medical </w:t>
      </w:r>
      <w:proofErr w:type="gramStart"/>
      <w:r>
        <w:rPr>
          <w:rFonts w:ascii="Times New Roman" w:hAnsi="Times New Roman" w:cs="Times New Roman"/>
          <w:sz w:val="24"/>
          <w:szCs w:val="24"/>
        </w:rPr>
        <w:t>Service  system</w:t>
      </w:r>
      <w:proofErr w:type="gramEnd"/>
      <w:r>
        <w:rPr>
          <w:rFonts w:ascii="Times New Roman" w:hAnsi="Times New Roman" w:cs="Times New Roman"/>
          <w:sz w:val="24"/>
          <w:szCs w:val="24"/>
        </w:rPr>
        <w:t xml:space="preserve">, or a specific Emergency Medical Service agency. </w:t>
      </w:r>
    </w:p>
    <w:sectPr w:rsidR="00D3688F" w:rsidRPr="00D3688F" w:rsidSect="001218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3688F"/>
    <w:rsid w:val="001218A4"/>
    <w:rsid w:val="00AC6293"/>
    <w:rsid w:val="00D3688F"/>
    <w:rsid w:val="00F90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pc user</cp:lastModifiedBy>
  <cp:revision>1</cp:revision>
  <dcterms:created xsi:type="dcterms:W3CDTF">2021-05-03T22:47:00Z</dcterms:created>
  <dcterms:modified xsi:type="dcterms:W3CDTF">2021-05-03T22:57:00Z</dcterms:modified>
</cp:coreProperties>
</file>